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3" w:rsidRDefault="00A13CD3" w:rsidP="005F3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13CD3" w:rsidRDefault="00A13CD3" w:rsidP="00825E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13CD3" w:rsidRDefault="00A13CD3" w:rsidP="00825E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A13CD3" w:rsidRDefault="00A13CD3" w:rsidP="00825E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21.01.2022г.</w:t>
      </w:r>
    </w:p>
    <w:p w:rsidR="00A13CD3" w:rsidRDefault="00A13CD3" w:rsidP="005F3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3CD3" w:rsidRDefault="00A13CD3" w:rsidP="005F35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3CD3" w:rsidRDefault="00A13CD3" w:rsidP="005F35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оказания материальной помощи членам профсоюза в Михайловской районной организации Профессионального союза работников народного образования и науки РФ</w:t>
      </w:r>
    </w:p>
    <w:p w:rsidR="00A13CD3" w:rsidRDefault="00A13CD3" w:rsidP="005F35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D3" w:rsidRDefault="00A13CD3" w:rsidP="005F356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3CD3" w:rsidRDefault="00A13CD3" w:rsidP="005F35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основные вопросы предоставления членам П</w:t>
      </w:r>
      <w:r w:rsidRPr="005F356C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из средств </w:t>
      </w:r>
      <w:r w:rsidRPr="005F356C">
        <w:rPr>
          <w:rFonts w:ascii="Times New Roman" w:hAnsi="Times New Roman" w:cs="Times New Roman"/>
          <w:sz w:val="28"/>
          <w:szCs w:val="28"/>
        </w:rPr>
        <w:t>Михайловской районной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D3" w:rsidRDefault="00A13CD3" w:rsidP="005F35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в исключительных случаях остронуждающимся членам Профсоюза, состоящим на учете в организациях, входящих в состав районной организации. </w:t>
      </w:r>
    </w:p>
    <w:p w:rsidR="00A13CD3" w:rsidRPr="00FE336C" w:rsidRDefault="00A13CD3" w:rsidP="005F35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материальной помощи имеют работники образовательных учреждений, органов управления образованием и молодежной политики, состоящие в Профсоюзе </w:t>
      </w:r>
      <w:r w:rsidRPr="00FE336C">
        <w:rPr>
          <w:rFonts w:ascii="Times New Roman" w:hAnsi="Times New Roman" w:cs="Times New Roman"/>
          <w:b/>
          <w:bCs/>
          <w:sz w:val="28"/>
          <w:szCs w:val="28"/>
        </w:rPr>
        <w:t>не менее 1 года.</w:t>
      </w:r>
    </w:p>
    <w:p w:rsidR="00A13CD3" w:rsidRDefault="00A13CD3" w:rsidP="005F35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размера материальной помощи производится Президиумом районной организации Профсоюза, исходя из исполнения доходной части сметы доходов и расходов, с учетом суммы ассигнований по статье «Материальная помощь членам Профсоюза». </w:t>
      </w:r>
    </w:p>
    <w:p w:rsidR="00A13CD3" w:rsidRDefault="00A13CD3" w:rsidP="005F35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Профсоюза производится не чаще одного раза в год.</w:t>
      </w:r>
    </w:p>
    <w:p w:rsidR="00A13CD3" w:rsidRDefault="00A13CD3" w:rsidP="000F128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И ОСНОВАНИЯ ОКАЗАНИЯ МАТЕРИАЛЬНОЙ ПОМОЩИ</w:t>
      </w:r>
    </w:p>
    <w:p w:rsidR="00A13CD3" w:rsidRDefault="00A13CD3" w:rsidP="00FE336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расходования профсоюзных средств, находящихся в распоряжении районного комитета Профсоюза, усиления ответственности руководителей профорганов при формировании документов на оказание материальной помощи членам профсоюза устанавливаются следующие </w:t>
      </w:r>
      <w:r w:rsidRPr="00FE336C">
        <w:rPr>
          <w:rFonts w:ascii="Times New Roman" w:hAnsi="Times New Roman" w:cs="Times New Roman"/>
          <w:b/>
          <w:bCs/>
          <w:sz w:val="28"/>
          <w:szCs w:val="28"/>
        </w:rPr>
        <w:t>основания и размер</w:t>
      </w:r>
      <w:r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962"/>
        <w:gridCol w:w="3827"/>
      </w:tblGrid>
      <w:tr w:rsidR="00A13CD3" w:rsidRPr="00A92F75"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материальной</w:t>
            </w: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помощи</w:t>
            </w:r>
          </w:p>
        </w:tc>
      </w:tr>
      <w:tr w:rsidR="00A13CD3" w:rsidRPr="00A92F75"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A13CD3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дорогостоящих лекарств</w:t>
            </w: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время лечения в стационаре, по рецепту, выписанному лечащим врачом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Медицинское обследование при наличии направления лечащего врача (при наличии документов, подтверждающих факт оплаты)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Длительное л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ечение в стационаре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(3 месяца и более)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послеоперационное восстановление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rPr>
          <w:trHeight w:val="690"/>
        </w:trPr>
        <w:tc>
          <w:tcPr>
            <w:tcW w:w="567" w:type="dxa"/>
            <w:vMerge w:val="restart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vMerge w:val="restart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Смерть:</w:t>
            </w: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члена Профсоюза (работника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близких родственников (муж, жена, дети, находящихся на иждивении члена Профсоюза)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rPr>
          <w:trHeight w:val="915"/>
        </w:trPr>
        <w:tc>
          <w:tcPr>
            <w:tcW w:w="0" w:type="auto"/>
            <w:vMerge/>
            <w:vAlign w:val="center"/>
          </w:tcPr>
          <w:p w:rsidR="00A13CD3" w:rsidRPr="00A073ED" w:rsidRDefault="00A13CD3" w:rsidP="00A07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CD3" w:rsidRPr="00A073ED" w:rsidRDefault="00A13CD3" w:rsidP="00A07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Лечение онкологического заболевания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10000 рублей</w:t>
            </w:r>
          </w:p>
        </w:tc>
      </w:tr>
      <w:tr w:rsidR="00A13CD3" w:rsidRPr="00A92F75">
        <w:trPr>
          <w:trHeight w:val="690"/>
        </w:trPr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уничтожение жилого помещения и имущества (стихийное бедствие, пожар, затопление и др.)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 рублей</w:t>
            </w:r>
          </w:p>
        </w:tc>
      </w:tr>
      <w:tr w:rsidR="00A13CD3" w:rsidRPr="00A92F75">
        <w:trPr>
          <w:trHeight w:val="585"/>
        </w:trPr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Частичное повреждение жилого помещения и имущества (стихийное бедствие, пожар, затопление, кража и др.)  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A13CD3" w:rsidRPr="00A92F75">
        <w:trPr>
          <w:trHeight w:val="2880"/>
        </w:trPr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Частичная компенсация стоимости санаторно-курортной путёвки в размере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 -  если стоимость путёвки не превышает 30 тысяч рублей;</w:t>
            </w:r>
          </w:p>
          <w:p w:rsidR="00A13CD3" w:rsidRPr="00A073ED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20% -  если стоимость путёвки не превышает 50 тысяч рублей;</w:t>
            </w:r>
          </w:p>
          <w:p w:rsidR="00A13CD3" w:rsidRPr="00A073ED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15% -  если стоимость путёвки 10000 тысяч рублей.</w:t>
            </w:r>
          </w:p>
        </w:tc>
      </w:tr>
      <w:tr w:rsidR="00A13CD3" w:rsidRPr="00A92F75">
        <w:trPr>
          <w:trHeight w:val="1602"/>
        </w:trPr>
        <w:tc>
          <w:tcPr>
            <w:tcW w:w="567" w:type="dxa"/>
          </w:tcPr>
          <w:p w:rsidR="00A13CD3" w:rsidRPr="00A073ED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</w:tcPr>
          <w:p w:rsidR="00A13CD3" w:rsidRPr="00A073ED" w:rsidRDefault="00A13CD3" w:rsidP="00A83119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здоровья члена профсо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юза, а также детей ( иждивенцев)</w:t>
            </w:r>
            <w:r w:rsidRPr="00A83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связанное с 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розой для жизни, находящихся в больнице на лечении более 1 месяца</w:t>
            </w:r>
          </w:p>
        </w:tc>
        <w:tc>
          <w:tcPr>
            <w:tcW w:w="3827" w:type="dxa"/>
          </w:tcPr>
          <w:p w:rsidR="00A13CD3" w:rsidRPr="00A073ED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до</w:t>
            </w:r>
            <w:r w:rsidRPr="00A83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2000 рублей</w:t>
            </w:r>
          </w:p>
        </w:tc>
      </w:tr>
      <w:tr w:rsidR="00A13CD3" w:rsidRPr="00A92F75">
        <w:trPr>
          <w:trHeight w:val="1125"/>
        </w:trPr>
        <w:tc>
          <w:tcPr>
            <w:tcW w:w="567" w:type="dxa"/>
          </w:tcPr>
          <w:p w:rsidR="00A13CD3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</w:tcPr>
          <w:p w:rsidR="00A13CD3" w:rsidRPr="00A83119" w:rsidRDefault="00A13CD3" w:rsidP="00A83119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членам профсоюза в связи с финансовыми трудностями</w:t>
            </w:r>
          </w:p>
        </w:tc>
        <w:tc>
          <w:tcPr>
            <w:tcW w:w="3827" w:type="dxa"/>
          </w:tcPr>
          <w:p w:rsidR="00A13CD3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до1500 рублей</w:t>
            </w:r>
          </w:p>
        </w:tc>
      </w:tr>
      <w:tr w:rsidR="00A13CD3" w:rsidRPr="00A92F75">
        <w:trPr>
          <w:trHeight w:val="853"/>
        </w:trPr>
        <w:tc>
          <w:tcPr>
            <w:tcW w:w="567" w:type="dxa"/>
          </w:tcPr>
          <w:p w:rsidR="00A13CD3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</w:tcPr>
          <w:p w:rsidR="00A13CD3" w:rsidRPr="00A92F75" w:rsidRDefault="00A13CD3" w:rsidP="00A83119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Денежный подарок в размере</w:t>
            </w:r>
          </w:p>
        </w:tc>
        <w:tc>
          <w:tcPr>
            <w:tcW w:w="3827" w:type="dxa"/>
          </w:tcPr>
          <w:p w:rsidR="00A13CD3" w:rsidRPr="00A92F75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до1500 рублей</w:t>
            </w:r>
          </w:p>
        </w:tc>
      </w:tr>
      <w:tr w:rsidR="00A13CD3" w:rsidRPr="00A92F75">
        <w:trPr>
          <w:trHeight w:val="853"/>
        </w:trPr>
        <w:tc>
          <w:tcPr>
            <w:tcW w:w="567" w:type="dxa"/>
          </w:tcPr>
          <w:p w:rsidR="00A13CD3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</w:tcPr>
          <w:p w:rsidR="00A13CD3" w:rsidRPr="00A92F75" w:rsidRDefault="00A13CD3" w:rsidP="00A83119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Премия членам профсоюза</w:t>
            </w:r>
          </w:p>
        </w:tc>
        <w:tc>
          <w:tcPr>
            <w:tcW w:w="3827" w:type="dxa"/>
          </w:tcPr>
          <w:p w:rsidR="00A13CD3" w:rsidRPr="00A92F75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от 1500 до 2000 рублей</w:t>
            </w:r>
          </w:p>
        </w:tc>
      </w:tr>
      <w:tr w:rsidR="00A13CD3" w:rsidRPr="00A92F75">
        <w:trPr>
          <w:trHeight w:val="1136"/>
        </w:trPr>
        <w:tc>
          <w:tcPr>
            <w:tcW w:w="567" w:type="dxa"/>
          </w:tcPr>
          <w:p w:rsidR="00A13CD3" w:rsidRDefault="00A13CD3" w:rsidP="00A073E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</w:tcPr>
          <w:p w:rsidR="00A13CD3" w:rsidRPr="00A92F75" w:rsidRDefault="00A13CD3" w:rsidP="00A83119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 связи с рождением ребенка (выплату производить матери)</w:t>
            </w:r>
          </w:p>
        </w:tc>
        <w:tc>
          <w:tcPr>
            <w:tcW w:w="3827" w:type="dxa"/>
          </w:tcPr>
          <w:p w:rsidR="00A13CD3" w:rsidRPr="00A92F75" w:rsidRDefault="00A13CD3" w:rsidP="00A073ED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A92F75">
              <w:rPr>
                <w:rFonts w:ascii="Times New Roman" w:hAnsi="Times New Roman" w:cs="Times New Roman"/>
                <w:sz w:val="28"/>
                <w:szCs w:val="28"/>
              </w:rPr>
              <w:t>о1500 рублей</w:t>
            </w:r>
          </w:p>
        </w:tc>
      </w:tr>
    </w:tbl>
    <w:p w:rsidR="00A13CD3" w:rsidRDefault="00A13CD3" w:rsidP="00D8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наступившего события не должен превышать 6 месяцев на момент подачи заявления на материальную помощь.</w:t>
      </w:r>
    </w:p>
    <w:p w:rsidR="00A13CD3" w:rsidRPr="00D857D6" w:rsidRDefault="00A13CD3" w:rsidP="00D8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исключительных случаях (по другим обстоятельствам) могут рассматриваться ходатайства на выделение материальной помощи, в том числе в размерах, не предусмотренных данным Положением. Удовлетворение ходатайства и размер материальной помощи определяется решением Президиума районной организации профсоюза.</w:t>
      </w:r>
    </w:p>
    <w:p w:rsidR="00A13CD3" w:rsidRDefault="00A13CD3" w:rsidP="00EA39F5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</w:t>
      </w:r>
    </w:p>
    <w:p w:rsidR="00A13CD3" w:rsidRDefault="00A13CD3" w:rsidP="006521A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материальной помощи члену Профсоюза необходимо:</w:t>
      </w:r>
    </w:p>
    <w:p w:rsidR="00A13CD3" w:rsidRDefault="00A13CD3" w:rsidP="006521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заявление на имя председателя первичной профсоюзной организации, с указанием причины оказания материальной помощи</w:t>
      </w:r>
    </w:p>
    <w:p w:rsidR="00A13CD3" w:rsidRDefault="00A13CD3" w:rsidP="006521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паспортные данные и другие подтверждающие</w:t>
      </w:r>
      <w:r w:rsidRPr="008B0699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0699">
        <w:rPr>
          <w:rFonts w:ascii="Times New Roman" w:hAnsi="Times New Roman" w:cs="Times New Roman"/>
          <w:sz w:val="28"/>
          <w:szCs w:val="28"/>
        </w:rPr>
        <w:t xml:space="preserve"> подаются в профсоюзную организацию по месту работы члена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CD3" w:rsidRDefault="00A13CD3" w:rsidP="006521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об оказание материальной помощи согласие на обработку персональных данных и соответствующие подтверждающие документы (- выписка из медицинского учреждения (или иные документы), где отражены медицинские показания для проведения дорогостоящего лечения, договор с медицинским учреждением на оказание услуг, а так же документы, подтверждающие оплату медицинских услуг или медикаментов; - свидетельство о смерти члена профсоюза или близкого родственника члена профсоюза, документы подтверждающие степень родства с заявителем; - справка из уполномоченных органов о факте пожара, наводнения и др., а так же размере понесенного ущерба; и другие) подаются в профсоюзную организацию по месту работы члена Профсоюза.</w:t>
      </w:r>
    </w:p>
    <w:p w:rsidR="00A13CD3" w:rsidRDefault="00A13CD3" w:rsidP="0065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   Первичная профсоюзная организация (профком):</w:t>
      </w:r>
    </w:p>
    <w:p w:rsidR="00A13CD3" w:rsidRDefault="00A13CD3" w:rsidP="0065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принимает решение и ходатайствует перед районной организацией</w:t>
      </w:r>
    </w:p>
    <w:p w:rsidR="00A13CD3" w:rsidRDefault="00A13CD3" w:rsidP="0065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Профсоюза с указанием причин исключительного характера об</w:t>
      </w:r>
    </w:p>
    <w:p w:rsidR="00A13CD3" w:rsidRDefault="00A13CD3" w:rsidP="0065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оказании материальной помощи члену профсоюза;</w:t>
      </w:r>
    </w:p>
    <w:p w:rsidR="00A13CD3" w:rsidRDefault="00A13CD3" w:rsidP="0065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передает заявление и решение профкома, подписанное </w:t>
      </w:r>
    </w:p>
    <w:p w:rsidR="00A13CD3" w:rsidRDefault="00A13CD3" w:rsidP="0065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председателем профкома в районную организацию профсоюза.</w:t>
      </w:r>
    </w:p>
    <w:p w:rsidR="00A13CD3" w:rsidRDefault="00A13CD3" w:rsidP="006521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организация профсоюза выносит решение на районный президиум:</w:t>
      </w:r>
    </w:p>
    <w:p w:rsidR="00A13CD3" w:rsidRDefault="00A13CD3" w:rsidP="006521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и может ходатайствовать перед областной организацией профсоюза об оказании помощи членам профсоюза Михайловского района;</w:t>
      </w:r>
    </w:p>
    <w:p w:rsidR="00A13CD3" w:rsidRDefault="00A13CD3" w:rsidP="006521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заявление и ходатайство, подписанное председателем районной организации в обком профсоюза.</w:t>
      </w:r>
    </w:p>
    <w:p w:rsidR="00A13CD3" w:rsidRDefault="00A13CD3" w:rsidP="003C0BD8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13CD3" w:rsidRPr="003C0BD8" w:rsidRDefault="00A13CD3" w:rsidP="003C0BD8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</w:t>
      </w:r>
    </w:p>
    <w:p w:rsidR="00A13CD3" w:rsidRDefault="00A13CD3" w:rsidP="003C0BD8">
      <w:pPr>
        <w:pStyle w:val="ListParagraph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Решение об оказании материальной помощи принимается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 Президиумом районной организации Профсоюза.</w:t>
      </w:r>
    </w:p>
    <w:p w:rsidR="00A13CD3" w:rsidRDefault="00A13CD3" w:rsidP="003C0BD8">
      <w:pPr>
        <w:pStyle w:val="ListParagraph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Главный бухгалтер районной организации на основании решения </w:t>
      </w:r>
    </w:p>
    <w:p w:rsidR="00A13CD3" w:rsidRDefault="00A13CD3" w:rsidP="003C0BD8">
      <w:pPr>
        <w:pStyle w:val="ListParagraph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президиума производит выплату материальной помощи.</w:t>
      </w:r>
    </w:p>
    <w:p w:rsidR="00A13CD3" w:rsidRDefault="00A13CD3" w:rsidP="00A202F4">
      <w:pPr>
        <w:pStyle w:val="ListParagraph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A13CD3" w:rsidRPr="00B40496" w:rsidRDefault="00A13CD3" w:rsidP="00B4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CD3" w:rsidRDefault="00A13CD3" w:rsidP="0063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CD3" w:rsidRPr="00636AD1" w:rsidRDefault="00A13CD3" w:rsidP="0063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3CD3" w:rsidRPr="00636AD1" w:rsidSect="00CC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4FC"/>
    <w:multiLevelType w:val="multilevel"/>
    <w:tmpl w:val="869ED1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61F4EBF"/>
    <w:multiLevelType w:val="multilevel"/>
    <w:tmpl w:val="39327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34"/>
    <w:rsid w:val="00012C4B"/>
    <w:rsid w:val="000F1281"/>
    <w:rsid w:val="002C2647"/>
    <w:rsid w:val="003B1748"/>
    <w:rsid w:val="003C0BD8"/>
    <w:rsid w:val="005F356C"/>
    <w:rsid w:val="00636AD1"/>
    <w:rsid w:val="006521AD"/>
    <w:rsid w:val="006631CB"/>
    <w:rsid w:val="00721203"/>
    <w:rsid w:val="00825E86"/>
    <w:rsid w:val="008A07A5"/>
    <w:rsid w:val="008B0699"/>
    <w:rsid w:val="008F3573"/>
    <w:rsid w:val="00A073ED"/>
    <w:rsid w:val="00A13CD3"/>
    <w:rsid w:val="00A202F4"/>
    <w:rsid w:val="00A83119"/>
    <w:rsid w:val="00A92F75"/>
    <w:rsid w:val="00A94C34"/>
    <w:rsid w:val="00B40496"/>
    <w:rsid w:val="00B747E0"/>
    <w:rsid w:val="00BB059D"/>
    <w:rsid w:val="00CC509E"/>
    <w:rsid w:val="00CF6FA9"/>
    <w:rsid w:val="00D857D6"/>
    <w:rsid w:val="00DC7123"/>
    <w:rsid w:val="00E97517"/>
    <w:rsid w:val="00EA39F5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5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829</Words>
  <Characters>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13</cp:revision>
  <cp:lastPrinted>2022-01-17T08:31:00Z</cp:lastPrinted>
  <dcterms:created xsi:type="dcterms:W3CDTF">2021-12-13T16:59:00Z</dcterms:created>
  <dcterms:modified xsi:type="dcterms:W3CDTF">2022-01-25T12:00:00Z</dcterms:modified>
</cp:coreProperties>
</file>